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adjustRightInd w:val="0"/>
        <w:snapToGrid w:val="0"/>
        <w:spacing w:line="240" w:lineRule="exact"/>
        <w:jc w:val="center"/>
        <w:rPr>
          <w:rFonts w:ascii="宋体" w:cs="宋体"/>
          <w:b/>
          <w:color w:val="000000"/>
          <w:kern w:val="0"/>
          <w:sz w:val="42"/>
          <w:szCs w:val="42"/>
        </w:rPr>
      </w:pPr>
    </w:p>
    <w:p>
      <w:pPr>
        <w:widowControl/>
        <w:topLinePunct/>
        <w:adjustRightInd w:val="0"/>
        <w:snapToGrid w:val="0"/>
        <w:jc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陕西省劳动和社会保障厅</w:t>
      </w:r>
    </w:p>
    <w:p>
      <w:pPr>
        <w:widowControl/>
        <w:topLinePunct/>
        <w:adjustRightInd w:val="0"/>
        <w:snapToGrid w:val="0"/>
        <w:jc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关于印发《陕西省工伤职工停工留薪期</w:t>
      </w:r>
    </w:p>
    <w:p>
      <w:pPr>
        <w:widowControl/>
        <w:topLinePunct/>
        <w:adjustRightInd w:val="0"/>
        <w:snapToGrid w:val="0"/>
        <w:jc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管理暂行规定》的通知</w:t>
      </w:r>
    </w:p>
    <w:p>
      <w:pPr>
        <w:widowControl/>
        <w:topLinePunct/>
        <w:adjustRightInd w:val="0"/>
        <w:snapToGrid w:val="0"/>
        <w:jc w:val="center"/>
        <w:rPr>
          <w:rFonts w:hint="eastAsia" w:ascii="方正小标宋简体" w:hAnsi="宋体" w:eastAsia="方正小标宋简体" w:cs="宋体"/>
          <w:color w:val="000000"/>
          <w:kern w:val="0"/>
          <w:sz w:val="44"/>
          <w:szCs w:val="44"/>
          <w:lang w:val="en-US" w:eastAsia="zh-CN"/>
        </w:rPr>
      </w:pPr>
    </w:p>
    <w:p>
      <w:pPr>
        <w:widowControl/>
        <w:topLinePunct/>
        <w:adjustRightInd w:val="0"/>
        <w:snapToGrid w:val="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陕劳社发〔2008〕46号</w:t>
      </w:r>
    </w:p>
    <w:p>
      <w:pPr>
        <w:widowControl/>
        <w:topLinePunct/>
        <w:adjustRightInd w:val="0"/>
        <w:snapToGrid w:val="0"/>
        <w:jc w:val="center"/>
        <w:rPr>
          <w:rFonts w:hint="eastAsia" w:ascii="仿宋_GB2312" w:hAnsi="仿宋_GB2312" w:eastAsia="仿宋_GB2312" w:cs="仿宋_GB2312"/>
          <w:color w:val="000000"/>
          <w:kern w:val="0"/>
          <w:sz w:val="32"/>
          <w:szCs w:val="32"/>
          <w:lang w:val="en-US" w:eastAsia="zh-CN"/>
        </w:rPr>
      </w:pPr>
    </w:p>
    <w:p>
      <w:pPr>
        <w:widowControl/>
        <w:topLinePunct/>
        <w:adjustRightInd w:val="0"/>
        <w:snapToGrid w:val="0"/>
        <w:jc w:val="center"/>
        <w:rPr>
          <w:rFonts w:hint="eastAsia" w:ascii="仿宋_GB2312" w:hAnsi="仿宋_GB2312" w:eastAsia="仿宋_GB2312" w:cs="仿宋_GB2312"/>
          <w:color w:val="000000"/>
          <w:kern w:val="0"/>
          <w:sz w:val="32"/>
          <w:szCs w:val="32"/>
          <w:lang w:val="en-US" w:eastAsia="zh-CN"/>
        </w:rPr>
      </w:pPr>
    </w:p>
    <w:p>
      <w:pPr>
        <w:widowControl/>
        <w:topLinePunct/>
        <w:adjustRightInd w:val="0"/>
        <w:snapToGrid w:val="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《陕西省工伤职工停工留薪期管理暂行规定》</w:t>
      </w:r>
    </w:p>
    <w:p>
      <w:pPr>
        <w:widowControl/>
        <w:topLinePunct/>
        <w:adjustRightInd w:val="0"/>
        <w:snapToGrid w:val="0"/>
        <w:jc w:val="center"/>
        <w:rPr>
          <w:rFonts w:hint="eastAsia" w:ascii="仿宋_GB2312" w:hAnsi="仿宋_GB2312" w:eastAsia="仿宋_GB2312" w:cs="仿宋_GB2312"/>
          <w:color w:val="000000"/>
          <w:kern w:val="0"/>
          <w:sz w:val="32"/>
          <w:szCs w:val="32"/>
          <w:lang w:val="en-US" w:eastAsia="zh-CN"/>
        </w:rPr>
      </w:pPr>
    </w:p>
    <w:p>
      <w:pPr>
        <w:widowControl/>
        <w:topLinePunct/>
        <w:adjustRightInd w:val="0"/>
        <w:snapToGrid w:val="0"/>
        <w:ind w:firstLine="640" w:firstLineChars="200"/>
        <w:jc w:val="both"/>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第三条  停工留薪期一般不超过12个月。伤情严重或者情况特殊，经省级或设区的市级劳动能力鉴定委员会确认，可以适当延长，但延长不得超过12个月。</w:t>
      </w:r>
      <w:bookmarkStart w:id="0" w:name="_GoBack"/>
      <w:bookmarkEnd w:id="0"/>
    </w:p>
    <w:p>
      <w:pPr>
        <w:widowControl/>
        <w:topLinePunct/>
        <w:adjustRightInd w:val="0"/>
        <w:snapToGrid w:val="0"/>
        <w:ind w:firstLine="640" w:firstLineChars="20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第五条  工伤职工停工留薪期确认由用人单位根据工伤医疗服务机构的诊断证明确定。工伤职工应及时将工伤医疗服务机构出具的诊断证明报送所在单位，申请停工留薪期。用人单位根据工伤医疗服务机构的诊断证明，按照《目录》确定工伤职工的停工留薪期，并书面通知工伤职工本人。</w:t>
      </w:r>
    </w:p>
    <w:p>
      <w:pPr>
        <w:widowControl/>
        <w:topLinePunct/>
        <w:adjustRightInd w:val="0"/>
        <w:snapToGrid w:val="0"/>
        <w:jc w:val="center"/>
        <w:rPr>
          <w:rFonts w:hint="eastAsia" w:ascii="方正小标宋简体" w:hAnsi="宋体" w:eastAsia="方正小标宋简体" w:cs="宋体"/>
          <w:color w:val="000000"/>
          <w:kern w:val="0"/>
          <w:sz w:val="44"/>
          <w:szCs w:val="44"/>
        </w:rPr>
      </w:pPr>
    </w:p>
    <w:p>
      <w:pPr>
        <w:widowControl/>
        <w:topLinePunct/>
        <w:adjustRightInd w:val="0"/>
        <w:snapToGrid w:val="0"/>
        <w:jc w:val="both"/>
        <w:rPr>
          <w:rFonts w:hint="eastAsia" w:ascii="方正小标宋简体" w:hAnsi="宋体" w:eastAsia="方正小标宋简体" w:cs="宋体"/>
          <w:color w:val="000000"/>
          <w:kern w:val="0"/>
          <w:sz w:val="44"/>
          <w:szCs w:val="44"/>
        </w:rPr>
      </w:pPr>
    </w:p>
    <w:p>
      <w:pPr>
        <w:widowControl/>
        <w:topLinePunct/>
        <w:adjustRightInd w:val="0"/>
        <w:snapToGrid w:val="0"/>
        <w:jc w:val="center"/>
        <w:rPr>
          <w:rFonts w:hint="eastAsia" w:ascii="方正小标宋简体" w:hAnsi="宋体" w:eastAsia="方正小标宋简体" w:cs="宋体"/>
          <w:color w:val="000000"/>
          <w:kern w:val="0"/>
          <w:sz w:val="44"/>
          <w:szCs w:val="44"/>
        </w:rPr>
      </w:pPr>
    </w:p>
    <w:p>
      <w:pPr>
        <w:widowControl/>
        <w:topLinePunct/>
        <w:adjustRightInd w:val="0"/>
        <w:snapToGrid w:val="0"/>
        <w:jc w:val="center"/>
        <w:rPr>
          <w:rFonts w:hint="eastAsia" w:ascii="方正小标宋简体" w:hAnsi="宋体" w:eastAsia="方正小标宋简体" w:cs="宋体"/>
          <w:color w:val="000000"/>
          <w:kern w:val="0"/>
          <w:sz w:val="44"/>
          <w:szCs w:val="44"/>
        </w:rPr>
      </w:pPr>
    </w:p>
    <w:p>
      <w:pPr>
        <w:widowControl/>
        <w:topLinePunct/>
        <w:adjustRightInd w:val="0"/>
        <w:snapToGrid w:val="0"/>
        <w:jc w:val="center"/>
        <w:rPr>
          <w:rFonts w:hint="eastAsia" w:ascii="方正小标宋简体" w:hAnsi="宋体" w:eastAsia="方正小标宋简体" w:cs="宋体"/>
          <w:color w:val="000000"/>
          <w:kern w:val="0"/>
          <w:sz w:val="44"/>
          <w:szCs w:val="44"/>
        </w:rPr>
      </w:pPr>
    </w:p>
    <w:p>
      <w:pPr>
        <w:widowControl/>
        <w:topLinePunct/>
        <w:adjustRightInd w:val="0"/>
        <w:snapToGrid w:val="0"/>
        <w:jc w:val="center"/>
        <w:rPr>
          <w:rFonts w:hint="eastAsia" w:ascii="方正小标宋简体" w:hAnsi="宋体" w:eastAsia="方正小标宋简体" w:cs="宋体"/>
          <w:color w:val="000000"/>
          <w:kern w:val="0"/>
          <w:sz w:val="44"/>
          <w:szCs w:val="44"/>
        </w:rPr>
      </w:pPr>
    </w:p>
    <w:p>
      <w:pPr>
        <w:widowControl/>
        <w:topLinePunct/>
        <w:adjustRightInd w:val="0"/>
        <w:snapToGrid w:val="0"/>
        <w:jc w:val="center"/>
        <w:rPr>
          <w:rFonts w:hint="eastAsia" w:ascii="方正小标宋简体" w:hAnsi="宋体" w:eastAsia="方正小标宋简体" w:cs="宋体"/>
          <w:color w:val="000000"/>
          <w:kern w:val="0"/>
          <w:sz w:val="44"/>
          <w:szCs w:val="44"/>
        </w:rPr>
      </w:pPr>
    </w:p>
    <w:p>
      <w:pPr>
        <w:widowControl/>
        <w:topLinePunct/>
        <w:adjustRightInd w:val="0"/>
        <w:snapToGrid w:val="0"/>
        <w:jc w:val="center"/>
        <w:rPr>
          <w:rFonts w:hint="eastAsia" w:ascii="方正小标宋简体" w:hAnsi="宋体" w:eastAsia="方正小标宋简体" w:cs="宋体"/>
          <w:color w:val="000000"/>
          <w:kern w:val="0"/>
          <w:sz w:val="44"/>
          <w:szCs w:val="44"/>
        </w:rPr>
      </w:pPr>
    </w:p>
    <w:p>
      <w:pPr>
        <w:widowControl/>
        <w:topLinePunct/>
        <w:adjustRightInd w:val="0"/>
        <w:snapToGrid w:val="0"/>
        <w:jc w:val="both"/>
        <w:rPr>
          <w:rFonts w:hint="eastAsia" w:ascii="方正小标宋简体" w:hAnsi="宋体" w:eastAsia="方正小标宋简体" w:cs="宋体"/>
          <w:color w:val="000000"/>
          <w:kern w:val="0"/>
          <w:sz w:val="44"/>
          <w:szCs w:val="44"/>
        </w:rPr>
      </w:pPr>
    </w:p>
    <w:p>
      <w:pPr>
        <w:widowControl/>
        <w:topLinePunct/>
        <w:adjustRightInd w:val="0"/>
        <w:snapToGrid w:val="0"/>
        <w:jc w:val="center"/>
        <w:rPr>
          <w:rFonts w:hint="eastAsia" w:ascii="方正小标宋简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陕西省工伤职工延长停工留薪期确认申请表</w:t>
      </w:r>
    </w:p>
    <w:p>
      <w:pPr>
        <w:widowControl/>
        <w:topLinePunct/>
        <w:adjustRightInd w:val="0"/>
        <w:snapToGrid w:val="0"/>
        <w:jc w:val="center"/>
        <w:rPr>
          <w:rFonts w:ascii="仿宋" w:hAnsi="仿宋" w:eastAsia="仿宋" w:cs="仿宋"/>
          <w:bCs/>
          <w:color w:val="000000"/>
          <w:kern w:val="0"/>
          <w:szCs w:val="32"/>
        </w:rPr>
      </w:pPr>
      <w:r>
        <w:rPr>
          <w:rFonts w:ascii="仿宋" w:hAnsi="仿宋" w:eastAsia="仿宋" w:cs="仿宋"/>
          <w:bCs/>
          <w:color w:val="000000"/>
          <w:kern w:val="0"/>
          <w:szCs w:val="32"/>
        </w:rPr>
        <w:t xml:space="preserve">                                     </w:t>
      </w:r>
      <w:r>
        <w:rPr>
          <w:rFonts w:hint="eastAsia" w:ascii="仿宋" w:hAnsi="仿宋" w:eastAsia="仿宋" w:cs="仿宋"/>
          <w:bCs/>
          <w:color w:val="000000"/>
          <w:kern w:val="0"/>
          <w:szCs w:val="32"/>
        </w:rPr>
        <w:t>编号：</w:t>
      </w:r>
    </w:p>
    <w:tbl>
      <w:tblPr>
        <w:tblStyle w:val="4"/>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44"/>
        <w:gridCol w:w="1348"/>
        <w:gridCol w:w="820"/>
        <w:gridCol w:w="805"/>
        <w:gridCol w:w="1260"/>
        <w:gridCol w:w="183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368" w:type="dxa"/>
            <w:gridSpan w:val="2"/>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姓</w:t>
            </w:r>
            <w:r>
              <w:rPr>
                <w:rFonts w:ascii="宋体" w:hAnsi="宋体" w:cs="宋体"/>
                <w:color w:val="000000"/>
                <w:kern w:val="0"/>
                <w:sz w:val="24"/>
              </w:rPr>
              <w:t xml:space="preserve">  </w:t>
            </w:r>
            <w:r>
              <w:rPr>
                <w:rFonts w:hint="eastAsia" w:ascii="宋体" w:hAnsi="宋体" w:cs="宋体"/>
                <w:color w:val="000000"/>
                <w:kern w:val="0"/>
                <w:sz w:val="24"/>
              </w:rPr>
              <w:t>名</w:t>
            </w:r>
          </w:p>
        </w:tc>
        <w:tc>
          <w:tcPr>
            <w:tcW w:w="1348" w:type="dxa"/>
            <w:vAlign w:val="center"/>
          </w:tcPr>
          <w:p>
            <w:pPr>
              <w:widowControl/>
              <w:topLinePunct/>
              <w:spacing w:line="440" w:lineRule="exact"/>
              <w:jc w:val="center"/>
              <w:rPr>
                <w:rFonts w:ascii="宋体" w:cs="宋体"/>
                <w:color w:val="000000"/>
                <w:kern w:val="0"/>
                <w:sz w:val="24"/>
              </w:rPr>
            </w:pPr>
          </w:p>
        </w:tc>
        <w:tc>
          <w:tcPr>
            <w:tcW w:w="820" w:type="dxa"/>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性</w:t>
            </w:r>
            <w:r>
              <w:rPr>
                <w:rFonts w:ascii="宋体" w:hAnsi="宋体" w:cs="宋体"/>
                <w:color w:val="000000"/>
                <w:kern w:val="0"/>
                <w:sz w:val="24"/>
              </w:rPr>
              <w:t xml:space="preserve"> </w:t>
            </w:r>
            <w:r>
              <w:rPr>
                <w:rFonts w:hint="eastAsia" w:ascii="宋体" w:hAnsi="宋体" w:cs="宋体"/>
                <w:color w:val="000000"/>
                <w:kern w:val="0"/>
                <w:sz w:val="24"/>
              </w:rPr>
              <w:t>别</w:t>
            </w:r>
          </w:p>
        </w:tc>
        <w:tc>
          <w:tcPr>
            <w:tcW w:w="805" w:type="dxa"/>
            <w:vAlign w:val="center"/>
          </w:tcPr>
          <w:p>
            <w:pPr>
              <w:widowControl/>
              <w:topLinePunct/>
              <w:spacing w:line="440" w:lineRule="exact"/>
              <w:jc w:val="center"/>
              <w:rPr>
                <w:rFonts w:ascii="宋体" w:cs="宋体"/>
                <w:color w:val="000000"/>
                <w:kern w:val="0"/>
                <w:sz w:val="24"/>
              </w:rPr>
            </w:pPr>
          </w:p>
        </w:tc>
        <w:tc>
          <w:tcPr>
            <w:tcW w:w="1260" w:type="dxa"/>
            <w:vAlign w:val="center"/>
          </w:tcPr>
          <w:p>
            <w:pPr>
              <w:widowControl/>
              <w:topLinePunct/>
              <w:spacing w:line="440" w:lineRule="exact"/>
              <w:rPr>
                <w:rFonts w:ascii="宋体" w:cs="宋体"/>
                <w:color w:val="000000"/>
                <w:kern w:val="0"/>
                <w:sz w:val="24"/>
              </w:rPr>
            </w:pPr>
            <w:r>
              <w:rPr>
                <w:rFonts w:hint="eastAsia" w:ascii="宋体" w:hAnsi="宋体" w:cs="宋体"/>
                <w:color w:val="000000"/>
                <w:kern w:val="0"/>
                <w:sz w:val="24"/>
              </w:rPr>
              <w:t>身份证号</w:t>
            </w:r>
          </w:p>
        </w:tc>
        <w:tc>
          <w:tcPr>
            <w:tcW w:w="1838" w:type="dxa"/>
            <w:vAlign w:val="center"/>
          </w:tcPr>
          <w:p>
            <w:pPr>
              <w:widowControl/>
              <w:topLinePunct/>
              <w:spacing w:line="440" w:lineRule="exact"/>
              <w:jc w:val="center"/>
              <w:rPr>
                <w:rFonts w:ascii="宋体" w:cs="宋体"/>
                <w:color w:val="000000"/>
                <w:kern w:val="0"/>
                <w:sz w:val="24"/>
              </w:rPr>
            </w:pPr>
          </w:p>
        </w:tc>
        <w:tc>
          <w:tcPr>
            <w:tcW w:w="1797" w:type="dxa"/>
            <w:vMerge w:val="restart"/>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一寸</w:t>
            </w:r>
          </w:p>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免冠</w:t>
            </w:r>
          </w:p>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368" w:type="dxa"/>
            <w:gridSpan w:val="2"/>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致伤时间</w:t>
            </w:r>
          </w:p>
        </w:tc>
        <w:tc>
          <w:tcPr>
            <w:tcW w:w="1348" w:type="dxa"/>
            <w:vAlign w:val="center"/>
          </w:tcPr>
          <w:p>
            <w:pPr>
              <w:widowControl/>
              <w:topLinePunct/>
              <w:spacing w:line="440" w:lineRule="exact"/>
              <w:jc w:val="center"/>
              <w:rPr>
                <w:rFonts w:ascii="宋体" w:cs="宋体"/>
                <w:color w:val="000000"/>
                <w:kern w:val="0"/>
                <w:sz w:val="24"/>
              </w:rPr>
            </w:pPr>
          </w:p>
        </w:tc>
        <w:tc>
          <w:tcPr>
            <w:tcW w:w="820" w:type="dxa"/>
            <w:vAlign w:val="center"/>
          </w:tcPr>
          <w:p>
            <w:pPr>
              <w:widowControl/>
              <w:topLinePunct/>
              <w:spacing w:line="440" w:lineRule="exact"/>
              <w:jc w:val="center"/>
              <w:rPr>
                <w:rFonts w:hint="eastAsia" w:ascii="宋体" w:hAnsi="宋体" w:cs="宋体"/>
                <w:color w:val="000000"/>
                <w:kern w:val="0"/>
                <w:sz w:val="24"/>
              </w:rPr>
            </w:pPr>
            <w:r>
              <w:rPr>
                <w:rFonts w:hint="eastAsia" w:ascii="宋体" w:hAnsi="宋体" w:cs="宋体"/>
                <w:color w:val="000000"/>
                <w:kern w:val="0"/>
                <w:sz w:val="24"/>
              </w:rPr>
              <w:t>伤害</w:t>
            </w:r>
          </w:p>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部位</w:t>
            </w:r>
          </w:p>
        </w:tc>
        <w:tc>
          <w:tcPr>
            <w:tcW w:w="3903" w:type="dxa"/>
            <w:gridSpan w:val="3"/>
            <w:vAlign w:val="center"/>
          </w:tcPr>
          <w:p>
            <w:pPr>
              <w:widowControl/>
              <w:topLinePunct/>
              <w:spacing w:line="440" w:lineRule="exact"/>
              <w:jc w:val="center"/>
              <w:rPr>
                <w:rFonts w:ascii="宋体" w:cs="宋体"/>
                <w:color w:val="000000"/>
                <w:kern w:val="0"/>
                <w:sz w:val="24"/>
              </w:rPr>
            </w:pPr>
          </w:p>
        </w:tc>
        <w:tc>
          <w:tcPr>
            <w:tcW w:w="1797" w:type="dxa"/>
            <w:vMerge w:val="continue"/>
            <w:vAlign w:val="center"/>
          </w:tcPr>
          <w:p>
            <w:pPr>
              <w:widowControl/>
              <w:topLinePunct/>
              <w:spacing w:line="440" w:lineRule="exac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368" w:type="dxa"/>
            <w:gridSpan w:val="2"/>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临床诊断</w:t>
            </w:r>
          </w:p>
        </w:tc>
        <w:tc>
          <w:tcPr>
            <w:tcW w:w="2973" w:type="dxa"/>
            <w:gridSpan w:val="3"/>
            <w:vAlign w:val="center"/>
          </w:tcPr>
          <w:p>
            <w:pPr>
              <w:widowControl/>
              <w:topLinePunct/>
              <w:spacing w:line="440" w:lineRule="exact"/>
              <w:jc w:val="center"/>
              <w:rPr>
                <w:rFonts w:ascii="宋体" w:cs="宋体"/>
                <w:color w:val="000000"/>
                <w:kern w:val="0"/>
                <w:sz w:val="24"/>
              </w:rPr>
            </w:pPr>
          </w:p>
        </w:tc>
        <w:tc>
          <w:tcPr>
            <w:tcW w:w="1260" w:type="dxa"/>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医院名称</w:t>
            </w:r>
          </w:p>
        </w:tc>
        <w:tc>
          <w:tcPr>
            <w:tcW w:w="1838" w:type="dxa"/>
            <w:vAlign w:val="center"/>
          </w:tcPr>
          <w:p>
            <w:pPr>
              <w:widowControl/>
              <w:topLinePunct/>
              <w:spacing w:line="440" w:lineRule="exact"/>
              <w:jc w:val="center"/>
              <w:rPr>
                <w:rFonts w:ascii="宋体" w:cs="宋体"/>
                <w:color w:val="000000"/>
                <w:kern w:val="0"/>
                <w:sz w:val="24"/>
              </w:rPr>
            </w:pPr>
          </w:p>
        </w:tc>
        <w:tc>
          <w:tcPr>
            <w:tcW w:w="1797" w:type="dxa"/>
            <w:vMerge w:val="continue"/>
            <w:vAlign w:val="center"/>
          </w:tcPr>
          <w:p>
            <w:pPr>
              <w:widowControl/>
              <w:topLinePunct/>
              <w:spacing w:line="440" w:lineRule="exac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368" w:type="dxa"/>
            <w:gridSpan w:val="2"/>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家庭住址</w:t>
            </w:r>
          </w:p>
        </w:tc>
        <w:tc>
          <w:tcPr>
            <w:tcW w:w="2973" w:type="dxa"/>
            <w:gridSpan w:val="3"/>
            <w:vAlign w:val="center"/>
          </w:tcPr>
          <w:p>
            <w:pPr>
              <w:widowControl/>
              <w:topLinePunct/>
              <w:spacing w:line="440" w:lineRule="exact"/>
              <w:jc w:val="center"/>
              <w:rPr>
                <w:rFonts w:ascii="宋体" w:cs="宋体"/>
                <w:color w:val="000000"/>
                <w:kern w:val="0"/>
                <w:sz w:val="24"/>
              </w:rPr>
            </w:pPr>
          </w:p>
        </w:tc>
        <w:tc>
          <w:tcPr>
            <w:tcW w:w="1260" w:type="dxa"/>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联系电话</w:t>
            </w:r>
          </w:p>
        </w:tc>
        <w:tc>
          <w:tcPr>
            <w:tcW w:w="1838" w:type="dxa"/>
            <w:vAlign w:val="center"/>
          </w:tcPr>
          <w:p>
            <w:pPr>
              <w:widowControl/>
              <w:topLinePunct/>
              <w:spacing w:line="440" w:lineRule="exact"/>
              <w:jc w:val="center"/>
              <w:rPr>
                <w:rFonts w:ascii="宋体" w:cs="宋体"/>
                <w:color w:val="000000"/>
                <w:kern w:val="0"/>
                <w:sz w:val="24"/>
              </w:rPr>
            </w:pPr>
          </w:p>
        </w:tc>
        <w:tc>
          <w:tcPr>
            <w:tcW w:w="1797" w:type="dxa"/>
            <w:vMerge w:val="continue"/>
            <w:vAlign w:val="center"/>
          </w:tcPr>
          <w:p>
            <w:pPr>
              <w:widowControl/>
              <w:topLinePunct/>
              <w:spacing w:line="440" w:lineRule="exact"/>
              <w:jc w:val="center"/>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368" w:type="dxa"/>
            <w:gridSpan w:val="2"/>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工作单位</w:t>
            </w:r>
          </w:p>
        </w:tc>
        <w:tc>
          <w:tcPr>
            <w:tcW w:w="2973" w:type="dxa"/>
            <w:gridSpan w:val="3"/>
            <w:vAlign w:val="center"/>
          </w:tcPr>
          <w:p>
            <w:pPr>
              <w:widowControl/>
              <w:topLinePunct/>
              <w:spacing w:line="440" w:lineRule="exact"/>
              <w:jc w:val="center"/>
              <w:rPr>
                <w:rFonts w:ascii="宋体" w:cs="宋体"/>
                <w:color w:val="000000"/>
                <w:kern w:val="0"/>
                <w:sz w:val="24"/>
              </w:rPr>
            </w:pPr>
          </w:p>
        </w:tc>
        <w:tc>
          <w:tcPr>
            <w:tcW w:w="1260" w:type="dxa"/>
            <w:vAlign w:val="center"/>
          </w:tcPr>
          <w:p>
            <w:pPr>
              <w:widowControl/>
              <w:topLinePunct/>
              <w:spacing w:line="440" w:lineRule="exact"/>
              <w:jc w:val="center"/>
              <w:rPr>
                <w:rFonts w:ascii="宋体" w:cs="宋体"/>
                <w:color w:val="000000"/>
                <w:kern w:val="0"/>
                <w:sz w:val="24"/>
              </w:rPr>
            </w:pPr>
            <w:r>
              <w:rPr>
                <w:rFonts w:hint="eastAsia" w:ascii="宋体" w:hAnsi="宋体" w:cs="宋体"/>
                <w:color w:val="000000"/>
                <w:kern w:val="0"/>
                <w:sz w:val="24"/>
              </w:rPr>
              <w:t>联系人</w:t>
            </w:r>
          </w:p>
        </w:tc>
        <w:tc>
          <w:tcPr>
            <w:tcW w:w="3635" w:type="dxa"/>
            <w:gridSpan w:val="2"/>
            <w:vAlign w:val="center"/>
          </w:tcPr>
          <w:p>
            <w:pPr>
              <w:widowControl/>
              <w:topLinePunct/>
              <w:spacing w:line="440" w:lineRule="exact"/>
              <w:ind w:firstLine="1200" w:firstLineChars="500"/>
              <w:rPr>
                <w:rFonts w:ascii="宋体" w:cs="宋体"/>
                <w:color w:val="000000"/>
                <w:kern w:val="0"/>
                <w:sz w:val="24"/>
              </w:rPr>
            </w:pPr>
            <w:r>
              <w:rPr>
                <w:rFonts w:hint="eastAsia" w:ascii="宋体" w:hAnsi="宋体" w:cs="宋体"/>
                <w:color w:val="000000"/>
                <w:kern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9236" w:type="dxa"/>
            <w:gridSpan w:val="8"/>
            <w:vAlign w:val="center"/>
          </w:tcPr>
          <w:p>
            <w:pPr>
              <w:widowControl/>
              <w:topLinePunct/>
              <w:spacing w:line="340" w:lineRule="exact"/>
              <w:rPr>
                <w:rFonts w:ascii="宋体" w:cs="宋体"/>
                <w:color w:val="000000"/>
                <w:kern w:val="0"/>
                <w:sz w:val="24"/>
              </w:rPr>
            </w:pPr>
            <w:r>
              <w:rPr>
                <w:rFonts w:hint="eastAsia" w:ascii="宋体" w:hAnsi="宋体" w:cs="宋体"/>
                <w:color w:val="000000"/>
                <w:kern w:val="0"/>
                <w:sz w:val="24"/>
              </w:rPr>
              <w:t>原停工留薪期：</w:t>
            </w:r>
            <w:r>
              <w:rPr>
                <w:rFonts w:ascii="宋体" w:hAnsi="宋体" w:cs="宋体"/>
                <w:color w:val="000000"/>
                <w:kern w:val="0"/>
                <w:sz w:val="24"/>
              </w:rPr>
              <w:t xml:space="preserve">   </w:t>
            </w:r>
            <w:r>
              <w:rPr>
                <w:rFonts w:hint="eastAsia" w:ascii="宋体" w:hAnsi="宋体" w:cs="宋体"/>
                <w:color w:val="000000"/>
                <w:kern w:val="0"/>
                <w:sz w:val="24"/>
              </w:rPr>
              <w:t>月（自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jc w:val="center"/>
        </w:trPr>
        <w:tc>
          <w:tcPr>
            <w:tcW w:w="1224" w:type="dxa"/>
            <w:vAlign w:val="center"/>
          </w:tcPr>
          <w:p>
            <w:pPr>
              <w:widowControl/>
              <w:topLinePunct/>
              <w:spacing w:line="340" w:lineRule="exact"/>
              <w:jc w:val="center"/>
              <w:rPr>
                <w:rFonts w:hint="eastAsia" w:ascii="宋体" w:hAnsi="宋体" w:cs="宋体"/>
                <w:color w:val="000000"/>
                <w:kern w:val="0"/>
                <w:sz w:val="24"/>
              </w:rPr>
            </w:pPr>
            <w:r>
              <w:rPr>
                <w:rFonts w:hint="eastAsia" w:ascii="宋体" w:hAnsi="宋体" w:cs="宋体"/>
                <w:color w:val="000000"/>
                <w:kern w:val="0"/>
                <w:sz w:val="24"/>
              </w:rPr>
              <w:t>损伤部位恢复情况及申请</w:t>
            </w:r>
          </w:p>
          <w:p>
            <w:pPr>
              <w:widowControl/>
              <w:topLinePunct/>
              <w:spacing w:line="340" w:lineRule="exact"/>
              <w:jc w:val="center"/>
              <w:rPr>
                <w:rFonts w:ascii="宋体" w:cs="宋体"/>
                <w:color w:val="000000"/>
                <w:kern w:val="0"/>
                <w:sz w:val="24"/>
              </w:rPr>
            </w:pPr>
            <w:r>
              <w:rPr>
                <w:rFonts w:hint="eastAsia" w:ascii="宋体" w:hAnsi="宋体" w:cs="宋体"/>
                <w:color w:val="000000"/>
                <w:kern w:val="0"/>
                <w:sz w:val="24"/>
              </w:rPr>
              <w:t>理由</w:t>
            </w:r>
          </w:p>
        </w:tc>
        <w:tc>
          <w:tcPr>
            <w:tcW w:w="8012" w:type="dxa"/>
            <w:gridSpan w:val="7"/>
          </w:tcPr>
          <w:p>
            <w:pPr>
              <w:widowControl/>
              <w:topLinePunct/>
              <w:spacing w:line="340" w:lineRule="exact"/>
              <w:jc w:val="center"/>
              <w:rPr>
                <w:rFonts w:ascii="宋体" w:cs="宋体"/>
                <w:color w:val="000000"/>
                <w:kern w:val="0"/>
                <w:sz w:val="24"/>
              </w:rPr>
            </w:pPr>
          </w:p>
          <w:p>
            <w:pPr>
              <w:widowControl/>
              <w:topLinePunct/>
              <w:spacing w:line="340" w:lineRule="exact"/>
              <w:jc w:val="center"/>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 xml:space="preserve">   </w:t>
            </w:r>
          </w:p>
          <w:p>
            <w:pPr>
              <w:widowControl/>
              <w:topLinePunct/>
              <w:spacing w:line="340" w:lineRule="exact"/>
              <w:jc w:val="center"/>
              <w:rPr>
                <w:rFonts w:hint="eastAsia" w:ascii="宋体" w:hAnsi="宋体" w:cs="宋体"/>
                <w:color w:val="000000"/>
                <w:kern w:val="0"/>
                <w:sz w:val="24"/>
              </w:rPr>
            </w:pPr>
          </w:p>
          <w:p>
            <w:pPr>
              <w:widowControl/>
              <w:topLinePunct/>
              <w:spacing w:line="340" w:lineRule="exact"/>
              <w:jc w:val="center"/>
              <w:rPr>
                <w:rFonts w:hint="eastAsia" w:ascii="宋体" w:hAnsi="宋体" w:cs="宋体"/>
                <w:color w:val="000000"/>
                <w:kern w:val="0"/>
                <w:sz w:val="24"/>
              </w:rPr>
            </w:pPr>
          </w:p>
          <w:p>
            <w:pPr>
              <w:widowControl/>
              <w:topLinePunct/>
              <w:spacing w:line="340" w:lineRule="exact"/>
              <w:jc w:val="center"/>
              <w:rPr>
                <w:rFonts w:hint="eastAsia" w:ascii="宋体" w:hAnsi="宋体" w:cs="宋体"/>
                <w:color w:val="000000"/>
                <w:kern w:val="0"/>
                <w:sz w:val="24"/>
              </w:rPr>
            </w:pPr>
          </w:p>
          <w:p>
            <w:pPr>
              <w:widowControl/>
              <w:topLinePunct/>
              <w:spacing w:line="340" w:lineRule="exact"/>
              <w:jc w:val="center"/>
              <w:rPr>
                <w:rFonts w:ascii="宋体" w:cs="宋体"/>
                <w:color w:val="000000"/>
                <w:kern w:val="0"/>
                <w:sz w:val="24"/>
              </w:rPr>
            </w:pPr>
            <w:r>
              <w:rPr>
                <w:rFonts w:ascii="宋体" w:hAnsi="宋体" w:cs="宋体"/>
                <w:color w:val="000000"/>
                <w:kern w:val="0"/>
                <w:sz w:val="24"/>
              </w:rPr>
              <w:t xml:space="preserve">                                                                                                                                                   </w:t>
            </w:r>
          </w:p>
          <w:p>
            <w:pPr>
              <w:widowControl/>
              <w:topLinePunct/>
              <w:spacing w:line="340" w:lineRule="exact"/>
              <w:jc w:val="center"/>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工伤职工签名：</w:t>
            </w:r>
          </w:p>
          <w:p>
            <w:pPr>
              <w:widowControl/>
              <w:topLinePunct/>
              <w:spacing w:line="340" w:lineRule="exact"/>
              <w:jc w:val="right"/>
              <w:rPr>
                <w:rFonts w:ascii="宋体" w:cs="宋体"/>
                <w:color w:val="000000"/>
                <w:kern w:val="0"/>
                <w:sz w:val="24"/>
              </w:rPr>
            </w:pPr>
            <w:r>
              <w:rPr>
                <w:rFonts w:hint="eastAsia" w:ascii="宋体" w:hAnsi="宋体" w:cs="宋体"/>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224" w:type="dxa"/>
            <w:vAlign w:val="center"/>
          </w:tcPr>
          <w:p>
            <w:pPr>
              <w:widowControl/>
              <w:topLinePunct/>
              <w:spacing w:line="340" w:lineRule="exact"/>
              <w:jc w:val="center"/>
              <w:rPr>
                <w:rFonts w:ascii="宋体" w:cs="宋体"/>
                <w:color w:val="000000"/>
                <w:kern w:val="0"/>
                <w:sz w:val="24"/>
              </w:rPr>
            </w:pPr>
            <w:r>
              <w:rPr>
                <w:rFonts w:hint="eastAsia" w:ascii="宋体" w:hAnsi="宋体" w:cs="宋体"/>
                <w:color w:val="000000"/>
                <w:kern w:val="0"/>
                <w:sz w:val="24"/>
              </w:rPr>
              <w:t>用人</w:t>
            </w:r>
          </w:p>
          <w:p>
            <w:pPr>
              <w:widowControl/>
              <w:topLinePunct/>
              <w:spacing w:line="340" w:lineRule="exact"/>
              <w:jc w:val="center"/>
              <w:rPr>
                <w:rFonts w:ascii="宋体" w:cs="宋体"/>
                <w:color w:val="000000"/>
                <w:kern w:val="0"/>
                <w:sz w:val="24"/>
              </w:rPr>
            </w:pPr>
            <w:r>
              <w:rPr>
                <w:rFonts w:hint="eastAsia" w:ascii="宋体" w:hAnsi="宋体" w:cs="宋体"/>
                <w:color w:val="000000"/>
                <w:kern w:val="0"/>
                <w:sz w:val="24"/>
              </w:rPr>
              <w:t>单位</w:t>
            </w:r>
          </w:p>
          <w:p>
            <w:pPr>
              <w:widowControl/>
              <w:topLinePunct/>
              <w:spacing w:line="340" w:lineRule="exact"/>
              <w:jc w:val="center"/>
              <w:rPr>
                <w:rFonts w:ascii="宋体" w:cs="宋体"/>
                <w:color w:val="000000"/>
                <w:kern w:val="0"/>
                <w:sz w:val="24"/>
              </w:rPr>
            </w:pPr>
            <w:r>
              <w:rPr>
                <w:rFonts w:hint="eastAsia" w:ascii="宋体" w:hAnsi="宋体" w:cs="宋体"/>
                <w:color w:val="000000"/>
                <w:kern w:val="0"/>
                <w:sz w:val="24"/>
              </w:rPr>
              <w:t>意见</w:t>
            </w:r>
          </w:p>
        </w:tc>
        <w:tc>
          <w:tcPr>
            <w:tcW w:w="8012" w:type="dxa"/>
            <w:gridSpan w:val="7"/>
          </w:tcPr>
          <w:p>
            <w:pPr>
              <w:widowControl/>
              <w:topLinePunct/>
              <w:spacing w:line="340" w:lineRule="exact"/>
              <w:jc w:val="center"/>
              <w:rPr>
                <w:rFonts w:ascii="宋体" w:cs="宋体"/>
                <w:color w:val="000000"/>
                <w:kern w:val="0"/>
                <w:sz w:val="24"/>
              </w:rPr>
            </w:pPr>
            <w:r>
              <w:rPr>
                <w:rFonts w:ascii="宋体" w:hAnsi="宋体" w:cs="宋体"/>
                <w:color w:val="000000"/>
                <w:kern w:val="0"/>
                <w:sz w:val="24"/>
              </w:rPr>
              <w:t xml:space="preserve"> </w:t>
            </w:r>
          </w:p>
          <w:p>
            <w:pPr>
              <w:widowControl/>
              <w:topLinePunct/>
              <w:spacing w:line="340" w:lineRule="exact"/>
              <w:jc w:val="center"/>
              <w:rPr>
                <w:rFonts w:ascii="宋体" w:cs="宋体"/>
                <w:color w:val="000000"/>
                <w:kern w:val="0"/>
                <w:sz w:val="24"/>
              </w:rPr>
            </w:pPr>
            <w:r>
              <w:rPr>
                <w:rFonts w:ascii="宋体" w:hAnsi="宋体" w:cs="宋体"/>
                <w:color w:val="000000"/>
                <w:kern w:val="0"/>
                <w:sz w:val="24"/>
              </w:rPr>
              <w:t xml:space="preserve">                                                       </w:t>
            </w:r>
          </w:p>
          <w:p>
            <w:pPr>
              <w:widowControl/>
              <w:topLinePunct/>
              <w:spacing w:line="340" w:lineRule="exact"/>
              <w:jc w:val="center"/>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（盖章）</w:t>
            </w:r>
          </w:p>
          <w:p>
            <w:pPr>
              <w:widowControl/>
              <w:topLinePunct/>
              <w:spacing w:line="340" w:lineRule="exact"/>
              <w:jc w:val="righ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24" w:type="dxa"/>
            <w:vAlign w:val="center"/>
          </w:tcPr>
          <w:p>
            <w:pPr>
              <w:widowControl/>
              <w:topLinePunct/>
              <w:spacing w:line="340" w:lineRule="exact"/>
              <w:jc w:val="center"/>
              <w:rPr>
                <w:rFonts w:hint="eastAsia" w:ascii="宋体" w:hAnsi="宋体" w:cs="宋体"/>
                <w:color w:val="000000"/>
                <w:kern w:val="0"/>
                <w:sz w:val="24"/>
              </w:rPr>
            </w:pPr>
            <w:r>
              <w:rPr>
                <w:rFonts w:hint="eastAsia" w:ascii="宋体" w:hAnsi="宋体" w:cs="宋体"/>
                <w:color w:val="000000"/>
                <w:kern w:val="0"/>
                <w:sz w:val="24"/>
              </w:rPr>
              <w:t>劳动能力鉴定委员会受理</w:t>
            </w:r>
          </w:p>
          <w:p>
            <w:pPr>
              <w:widowControl/>
              <w:topLinePunct/>
              <w:spacing w:line="340" w:lineRule="exact"/>
              <w:jc w:val="center"/>
              <w:rPr>
                <w:rFonts w:ascii="宋体" w:cs="宋体"/>
                <w:color w:val="000000"/>
                <w:kern w:val="0"/>
                <w:sz w:val="24"/>
              </w:rPr>
            </w:pPr>
            <w:r>
              <w:rPr>
                <w:rFonts w:hint="eastAsia" w:ascii="宋体" w:hAnsi="宋体" w:cs="宋体"/>
                <w:color w:val="000000"/>
                <w:kern w:val="0"/>
                <w:sz w:val="24"/>
              </w:rPr>
              <w:t>意见</w:t>
            </w:r>
          </w:p>
        </w:tc>
        <w:tc>
          <w:tcPr>
            <w:tcW w:w="8012" w:type="dxa"/>
            <w:gridSpan w:val="7"/>
          </w:tcPr>
          <w:p>
            <w:pPr>
              <w:widowControl/>
              <w:topLinePunct/>
              <w:spacing w:line="340" w:lineRule="exact"/>
              <w:jc w:val="center"/>
              <w:rPr>
                <w:rFonts w:ascii="宋体" w:cs="宋体"/>
                <w:color w:val="000000"/>
                <w:kern w:val="0"/>
                <w:sz w:val="24"/>
              </w:rPr>
            </w:pPr>
          </w:p>
          <w:p>
            <w:pPr>
              <w:widowControl/>
              <w:topLinePunct/>
              <w:spacing w:line="340" w:lineRule="exact"/>
              <w:jc w:val="center"/>
              <w:rPr>
                <w:rFonts w:ascii="宋体" w:cs="宋体"/>
                <w:color w:val="000000"/>
                <w:kern w:val="0"/>
                <w:sz w:val="24"/>
              </w:rPr>
            </w:pPr>
            <w:r>
              <w:rPr>
                <w:rFonts w:ascii="宋体" w:hAnsi="宋体" w:cs="宋体"/>
                <w:color w:val="000000"/>
                <w:kern w:val="0"/>
                <w:sz w:val="24"/>
              </w:rPr>
              <w:t xml:space="preserve">                                                 </w:t>
            </w:r>
          </w:p>
          <w:p>
            <w:pPr>
              <w:widowControl/>
              <w:topLinePunct/>
              <w:spacing w:line="340" w:lineRule="exact"/>
              <w:jc w:val="center"/>
              <w:rPr>
                <w:rFonts w:ascii="宋体" w:cs="宋体"/>
                <w:color w:val="000000"/>
                <w:kern w:val="0"/>
                <w:sz w:val="24"/>
              </w:rPr>
            </w:pPr>
          </w:p>
          <w:p>
            <w:pPr>
              <w:widowControl/>
              <w:topLinePunct/>
              <w:spacing w:line="340" w:lineRule="exact"/>
              <w:jc w:val="center"/>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（盖章）</w:t>
            </w:r>
          </w:p>
          <w:p>
            <w:pPr>
              <w:widowControl/>
              <w:topLinePunct/>
              <w:spacing w:line="340" w:lineRule="exact"/>
              <w:jc w:val="righ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1224" w:type="dxa"/>
            <w:vAlign w:val="center"/>
          </w:tcPr>
          <w:p>
            <w:pPr>
              <w:widowControl/>
              <w:topLinePunct/>
              <w:spacing w:line="340" w:lineRule="exact"/>
              <w:jc w:val="center"/>
              <w:rPr>
                <w:rFonts w:hint="eastAsia" w:ascii="宋体" w:hAnsi="宋体" w:cs="宋体"/>
                <w:color w:val="000000"/>
                <w:kern w:val="0"/>
                <w:sz w:val="24"/>
              </w:rPr>
            </w:pPr>
            <w:r>
              <w:rPr>
                <w:rFonts w:hint="eastAsia" w:ascii="宋体" w:hAnsi="宋体" w:cs="宋体"/>
                <w:color w:val="000000"/>
                <w:kern w:val="0"/>
                <w:sz w:val="24"/>
              </w:rPr>
              <w:t>劳动能力鉴定委员会确认</w:t>
            </w:r>
          </w:p>
          <w:p>
            <w:pPr>
              <w:widowControl/>
              <w:topLinePunct/>
              <w:spacing w:line="340" w:lineRule="exact"/>
              <w:jc w:val="center"/>
              <w:rPr>
                <w:rFonts w:ascii="宋体" w:cs="宋体"/>
                <w:color w:val="000000"/>
                <w:kern w:val="0"/>
                <w:sz w:val="24"/>
              </w:rPr>
            </w:pPr>
            <w:r>
              <w:rPr>
                <w:rFonts w:hint="eastAsia" w:ascii="宋体" w:hAnsi="宋体" w:cs="宋体"/>
                <w:color w:val="000000"/>
                <w:kern w:val="0"/>
                <w:sz w:val="24"/>
              </w:rPr>
              <w:t>结论</w:t>
            </w:r>
          </w:p>
        </w:tc>
        <w:tc>
          <w:tcPr>
            <w:tcW w:w="8012" w:type="dxa"/>
            <w:gridSpan w:val="7"/>
          </w:tcPr>
          <w:p>
            <w:pPr>
              <w:widowControl/>
              <w:topLinePunct/>
              <w:spacing w:line="340" w:lineRule="exact"/>
              <w:rPr>
                <w:rFonts w:ascii="宋体" w:cs="宋体"/>
                <w:color w:val="000000"/>
                <w:kern w:val="0"/>
                <w:sz w:val="24"/>
              </w:rPr>
            </w:pPr>
          </w:p>
          <w:p>
            <w:pPr>
              <w:widowControl/>
              <w:topLinePunct/>
              <w:spacing w:line="340" w:lineRule="exact"/>
              <w:jc w:val="center"/>
              <w:rPr>
                <w:rFonts w:hint="eastAsia" w:ascii="宋体" w:cs="宋体"/>
                <w:color w:val="000000"/>
                <w:kern w:val="0"/>
                <w:sz w:val="24"/>
              </w:rPr>
            </w:pPr>
          </w:p>
          <w:p>
            <w:pPr>
              <w:widowControl/>
              <w:topLinePunct/>
              <w:spacing w:line="340" w:lineRule="exact"/>
              <w:jc w:val="center"/>
              <w:rPr>
                <w:rFonts w:ascii="宋体" w:cs="宋体"/>
                <w:color w:val="000000"/>
                <w:kern w:val="0"/>
                <w:sz w:val="24"/>
              </w:rPr>
            </w:pPr>
          </w:p>
          <w:p>
            <w:pPr>
              <w:widowControl/>
              <w:topLinePunct/>
              <w:spacing w:line="340" w:lineRule="exact"/>
              <w:jc w:val="center"/>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（盖章）</w:t>
            </w:r>
          </w:p>
          <w:p>
            <w:pPr>
              <w:widowControl/>
              <w:topLinePunct/>
              <w:spacing w:line="340" w:lineRule="exact"/>
              <w:jc w:val="righ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24" w:type="dxa"/>
            <w:vAlign w:val="center"/>
          </w:tcPr>
          <w:p>
            <w:pPr>
              <w:widowControl/>
              <w:topLinePunct/>
              <w:spacing w:line="340" w:lineRule="exact"/>
              <w:jc w:val="center"/>
              <w:rPr>
                <w:rFonts w:ascii="宋体" w:cs="宋体"/>
                <w:color w:val="000000"/>
                <w:kern w:val="0"/>
                <w:sz w:val="24"/>
              </w:rPr>
            </w:pPr>
            <w:r>
              <w:rPr>
                <w:rFonts w:hint="eastAsia" w:ascii="宋体" w:hAnsi="宋体" w:cs="宋体"/>
                <w:color w:val="000000"/>
                <w:kern w:val="0"/>
                <w:sz w:val="24"/>
              </w:rPr>
              <w:t>备注</w:t>
            </w:r>
          </w:p>
        </w:tc>
        <w:tc>
          <w:tcPr>
            <w:tcW w:w="8012" w:type="dxa"/>
            <w:gridSpan w:val="7"/>
          </w:tcPr>
          <w:p>
            <w:pPr>
              <w:widowControl/>
              <w:topLinePunct/>
              <w:spacing w:line="340" w:lineRule="exact"/>
              <w:jc w:val="center"/>
              <w:rPr>
                <w:rFonts w:ascii="宋体" w:cs="宋体"/>
                <w:color w:val="000000"/>
                <w:kern w:val="0"/>
                <w:sz w:val="24"/>
              </w:rPr>
            </w:pPr>
          </w:p>
        </w:tc>
      </w:tr>
    </w:tbl>
    <w:p>
      <w:pPr>
        <w:widowControl/>
        <w:topLinePunct/>
        <w:rPr>
          <w:rFonts w:ascii="宋体" w:cs="宋体"/>
          <w:b/>
          <w:bCs/>
          <w:sz w:val="21"/>
          <w:szCs w:val="21"/>
        </w:rPr>
      </w:pPr>
      <w:r>
        <w:rPr>
          <w:rFonts w:hint="eastAsia" w:ascii="宋体" w:hAnsi="宋体" w:cs="宋体"/>
          <w:color w:val="000000"/>
          <w:kern w:val="0"/>
          <w:sz w:val="21"/>
          <w:szCs w:val="21"/>
        </w:rPr>
        <w:t>说明：</w:t>
      </w:r>
      <w:r>
        <w:rPr>
          <w:rFonts w:hint="eastAsia" w:ascii="宋体" w:hAnsi="宋体" w:cs="宋体"/>
          <w:sz w:val="21"/>
          <w:szCs w:val="21"/>
        </w:rPr>
        <w:t>此表一式四份，经办机构、用人单位、个人、劳动能力鉴定委员会各一份。</w:t>
      </w:r>
    </w:p>
    <w:sectPr>
      <w:pgSz w:w="11906" w:h="16838"/>
      <w:pgMar w:top="1021" w:right="1474" w:bottom="93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A3M2I4MDQ5YWY2YmUzNjg5MWYxMTg2ZWNmZDkxNjUifQ=="/>
  </w:docVars>
  <w:rsids>
    <w:rsidRoot w:val="009B5968"/>
    <w:rsid w:val="00204EAD"/>
    <w:rsid w:val="002204FD"/>
    <w:rsid w:val="003E668C"/>
    <w:rsid w:val="004C03E2"/>
    <w:rsid w:val="00582A36"/>
    <w:rsid w:val="007E3DB1"/>
    <w:rsid w:val="008943AF"/>
    <w:rsid w:val="009053F5"/>
    <w:rsid w:val="009B5968"/>
    <w:rsid w:val="00C03198"/>
    <w:rsid w:val="00C849DB"/>
    <w:rsid w:val="00CB6937"/>
    <w:rsid w:val="00DE3BCD"/>
    <w:rsid w:val="4E654F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locked/>
    <w:uiPriority w:val="99"/>
    <w:rPr>
      <w:rFonts w:ascii="Times New Roman" w:hAnsi="Times New Roman" w:eastAsia="宋体" w:cs="Times New Roman"/>
      <w:sz w:val="18"/>
      <w:szCs w:val="18"/>
    </w:rPr>
  </w:style>
  <w:style w:type="character" w:customStyle="1" w:styleId="7">
    <w:name w:val="页脚 Char"/>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135</Words>
  <Characters>770</Characters>
  <Lines>6</Lines>
  <Paragraphs>1</Paragraphs>
  <TotalTime>13</TotalTime>
  <ScaleCrop>false</ScaleCrop>
  <LinksUpToDate>false</LinksUpToDate>
  <CharactersWithSpaces>904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2016-10-21T01:47:00Z</dcterms:created>
  <dc:creator>user</dc:creator>
  <cp:lastModifiedBy>msbbb</cp:lastModifiedBy>
  <dcterms:modified xsi:type="dcterms:W3CDTF">2024-05-09T08:07:35Z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EFFA3C29FB964506BAFC705C41B428C4_12</vt:lpwstr>
  </property>
</Properties>
</file>